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79"/>
        <w:gridCol w:w="20"/>
        <w:gridCol w:w="3580"/>
      </w:tblGrid>
      <w:tr w:rsidR="00A6408A" w14:paraId="20524E45" w14:textId="77777777" w:rsidTr="009701FD">
        <w:trPr>
          <w:trHeight w:hRule="exact" w:val="14400"/>
          <w:jc w:val="center"/>
        </w:trPr>
        <w:tc>
          <w:tcPr>
            <w:tcW w:w="738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379"/>
            </w:tblGrid>
            <w:tr w:rsidR="00A6408A" w14:paraId="31F1822E" w14:textId="77777777" w:rsidTr="009701FD">
              <w:trPr>
                <w:trHeight w:hRule="exact" w:val="3141"/>
              </w:trPr>
              <w:tc>
                <w:tcPr>
                  <w:tcW w:w="7200" w:type="dxa"/>
                </w:tcPr>
                <w:p w14:paraId="203525A2" w14:textId="77777777" w:rsidR="00A6408A" w:rsidRDefault="005D5477" w:rsidP="009701FD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8C37188" wp14:editId="3CE75283">
                        <wp:extent cx="3094366" cy="187630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4691" cy="18825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6D9BB83B" w14:textId="77777777" w:rsidTr="009701FD">
              <w:trPr>
                <w:trHeight w:hRule="exact" w:val="3060"/>
              </w:trPr>
              <w:tc>
                <w:tcPr>
                  <w:tcW w:w="7200" w:type="dxa"/>
                </w:tcPr>
                <w:p w14:paraId="191BFFBF" w14:textId="77777777" w:rsidR="009701FD" w:rsidRDefault="005D5477" w:rsidP="009701FD">
                  <w:pPr>
                    <w:pStyle w:val="Title"/>
                    <w:spacing w:line="192" w:lineRule="auto"/>
                    <w:jc w:val="center"/>
                    <w:rPr>
                      <w:color w:val="002060"/>
                      <w:sz w:val="56"/>
                      <w:szCs w:val="56"/>
                    </w:rPr>
                  </w:pPr>
                  <w:r w:rsidRPr="009701FD">
                    <w:rPr>
                      <w:color w:val="002060"/>
                      <w:sz w:val="56"/>
                      <w:szCs w:val="56"/>
                    </w:rPr>
                    <w:t>Creating an</w:t>
                  </w:r>
                </w:p>
                <w:p w14:paraId="622EFE7A" w14:textId="77777777" w:rsidR="00A6408A" w:rsidRDefault="005D5477" w:rsidP="009701FD">
                  <w:pPr>
                    <w:pStyle w:val="Title"/>
                    <w:spacing w:line="192" w:lineRule="auto"/>
                    <w:jc w:val="center"/>
                    <w:rPr>
                      <w:color w:val="002060"/>
                      <w:sz w:val="56"/>
                      <w:szCs w:val="56"/>
                    </w:rPr>
                  </w:pPr>
                  <w:r w:rsidRPr="009701FD">
                    <w:rPr>
                      <w:color w:val="002060"/>
                      <w:sz w:val="56"/>
                      <w:szCs w:val="56"/>
                    </w:rPr>
                    <w:t>Orientation Schedule</w:t>
                  </w:r>
                </w:p>
                <w:p w14:paraId="143FF0CC" w14:textId="2C27FEFA" w:rsidR="00721B3C" w:rsidRPr="00721B3C" w:rsidRDefault="00721B3C" w:rsidP="009701FD">
                  <w:pPr>
                    <w:pStyle w:val="Title"/>
                    <w:spacing w:line="192" w:lineRule="auto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721B3C">
                    <w:rPr>
                      <w:color w:val="002060"/>
                      <w:sz w:val="28"/>
                      <w:szCs w:val="28"/>
                    </w:rPr>
                    <w:t xml:space="preserve">HannaH Ponder </w:t>
                  </w:r>
                  <w:r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Pr="000E0DB8">
                      <w:rPr>
                        <w:rStyle w:val="Hyperlink"/>
                        <w:sz w:val="28"/>
                        <w:szCs w:val="28"/>
                      </w:rPr>
                      <w:t>HPonder@yumaregional.org</w:t>
                    </w:r>
                  </w:hyperlink>
                  <w:r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r w:rsidRPr="00721B3C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r w:rsidRPr="00721B3C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14:paraId="3FE58216" w14:textId="77777777" w:rsidR="00A6408A" w:rsidRPr="005D5477" w:rsidRDefault="005D5477">
                  <w:pPr>
                    <w:pStyle w:val="Heading1"/>
                    <w:rPr>
                      <w:color w:val="002060"/>
                    </w:rPr>
                  </w:pPr>
                  <w:r w:rsidRPr="005D5477">
                    <w:rPr>
                      <w:color w:val="002060"/>
                    </w:rPr>
                    <w:t>PURPOSE of Orientation:</w:t>
                  </w:r>
                </w:p>
                <w:p w14:paraId="62BC51D1" w14:textId="77777777" w:rsidR="00A6408A" w:rsidRPr="005D5477" w:rsidRDefault="005D5477" w:rsidP="005D5477">
                  <w:pPr>
                    <w:rPr>
                      <w:sz w:val="22"/>
                      <w:szCs w:val="22"/>
                    </w:rPr>
                  </w:pPr>
                  <w:r w:rsidRPr="005D5477">
                    <w:rPr>
                      <w:rFonts w:eastAsia="Times New Roman" w:cstheme="minorHAnsi"/>
                      <w:color w:val="auto"/>
                      <w:sz w:val="22"/>
                      <w:szCs w:val="22"/>
                    </w:rPr>
                    <w:t>Provide new residents with the essential information, resources, and experiences necessary to transition smoothly into residency training program, and support a positive learning environment.</w:t>
                  </w:r>
                </w:p>
              </w:tc>
            </w:tr>
            <w:tr w:rsidR="00A6408A" w14:paraId="7E89ECFD" w14:textId="77777777" w:rsidTr="009701FD">
              <w:trPr>
                <w:trHeight w:hRule="exact" w:val="720"/>
              </w:trPr>
              <w:tc>
                <w:tcPr>
                  <w:tcW w:w="7200" w:type="dxa"/>
                  <w:vAlign w:val="bottom"/>
                </w:tcPr>
                <w:p w14:paraId="09F7B290" w14:textId="77777777" w:rsidR="00A6408A" w:rsidRPr="005D5477" w:rsidRDefault="005D5477">
                  <w:pPr>
                    <w:rPr>
                      <w:b/>
                    </w:rPr>
                  </w:pPr>
                  <w:r w:rsidRPr="005D5477">
                    <w:rPr>
                      <w:b/>
                      <w:color w:val="002060"/>
                    </w:rPr>
                    <w:t>What’s Important to Include?</w:t>
                  </w:r>
                </w:p>
              </w:tc>
            </w:tr>
          </w:tbl>
          <w:p w14:paraId="0C55AC56" w14:textId="77777777" w:rsidR="005D5477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5D5477">
              <w:rPr>
                <w:b/>
                <w:sz w:val="24"/>
                <w:szCs w:val="24"/>
              </w:rPr>
              <w:t xml:space="preserve">Introduction to Program Structure &amp; Expectations </w:t>
            </w:r>
          </w:p>
          <w:p w14:paraId="4DC10D9F" w14:textId="77777777" w:rsidR="005D5477" w:rsidRPr="009701FD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080"/>
              <w:rPr>
                <w:sz w:val="24"/>
                <w:szCs w:val="24"/>
              </w:rPr>
            </w:pPr>
            <w:r w:rsidRPr="009701FD">
              <w:rPr>
                <w:sz w:val="24"/>
                <w:szCs w:val="24"/>
              </w:rPr>
              <w:t>Program Leadership can set the tone, and highlight important item</w:t>
            </w:r>
            <w:r w:rsidR="009701FD" w:rsidRPr="009701FD">
              <w:rPr>
                <w:sz w:val="24"/>
                <w:szCs w:val="24"/>
              </w:rPr>
              <w:t>s</w:t>
            </w:r>
          </w:p>
          <w:p w14:paraId="02347750" w14:textId="77777777" w:rsidR="005D5477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5D5477">
              <w:rPr>
                <w:b/>
                <w:sz w:val="24"/>
                <w:szCs w:val="24"/>
              </w:rPr>
              <w:t>Integration into Program</w:t>
            </w:r>
          </w:p>
          <w:p w14:paraId="31D1F6C7" w14:textId="77777777" w:rsidR="005D5477" w:rsidRPr="009701FD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080"/>
              <w:rPr>
                <w:sz w:val="24"/>
                <w:szCs w:val="24"/>
              </w:rPr>
            </w:pPr>
            <w:r w:rsidRPr="009701FD">
              <w:rPr>
                <w:sz w:val="24"/>
                <w:szCs w:val="24"/>
              </w:rPr>
              <w:t>Begin building connections between residents, and familiarizing them with program personnel</w:t>
            </w:r>
          </w:p>
          <w:p w14:paraId="5EF50B68" w14:textId="77777777" w:rsidR="005D5477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5D5477">
              <w:rPr>
                <w:b/>
                <w:sz w:val="24"/>
                <w:szCs w:val="24"/>
              </w:rPr>
              <w:t>Understanding Policies &amp; Procedures</w:t>
            </w:r>
          </w:p>
          <w:p w14:paraId="79C380D3" w14:textId="77777777" w:rsidR="005D5477" w:rsidRPr="009701FD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080"/>
              <w:rPr>
                <w:sz w:val="24"/>
                <w:szCs w:val="24"/>
              </w:rPr>
            </w:pPr>
            <w:r w:rsidRPr="009701FD">
              <w:rPr>
                <w:sz w:val="24"/>
                <w:szCs w:val="24"/>
              </w:rPr>
              <w:t xml:space="preserve">Residency Handbook, HR Policies, etc. </w:t>
            </w:r>
          </w:p>
          <w:p w14:paraId="5C321C02" w14:textId="77777777" w:rsidR="005D5477" w:rsidRPr="009701FD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080"/>
              <w:rPr>
                <w:sz w:val="24"/>
                <w:szCs w:val="24"/>
              </w:rPr>
            </w:pPr>
            <w:r w:rsidRPr="009701FD">
              <w:rPr>
                <w:sz w:val="24"/>
                <w:szCs w:val="24"/>
              </w:rPr>
              <w:t>Remember, Clear is Kind. Leave nothing in the grey.</w:t>
            </w:r>
          </w:p>
          <w:p w14:paraId="09694E39" w14:textId="77777777" w:rsidR="005D5477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5D5477">
              <w:rPr>
                <w:b/>
                <w:sz w:val="24"/>
                <w:szCs w:val="24"/>
              </w:rPr>
              <w:t>Code of Conduct &amp; Pr</w:t>
            </w:r>
            <w:r>
              <w:rPr>
                <w:b/>
                <w:sz w:val="24"/>
                <w:szCs w:val="24"/>
              </w:rPr>
              <w:t>ofessionalism</w:t>
            </w:r>
          </w:p>
          <w:p w14:paraId="27EA9DDA" w14:textId="77777777" w:rsidR="005D5477" w:rsidRPr="009701FD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080"/>
              <w:rPr>
                <w:sz w:val="24"/>
                <w:szCs w:val="24"/>
              </w:rPr>
            </w:pPr>
            <w:r w:rsidRPr="009701FD">
              <w:rPr>
                <w:sz w:val="24"/>
                <w:szCs w:val="24"/>
              </w:rPr>
              <w:t>Set detailed expectations for how your residents should navigate training and represent your program</w:t>
            </w:r>
          </w:p>
          <w:p w14:paraId="6EB6700F" w14:textId="77777777" w:rsidR="005D5477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5D5477">
              <w:rPr>
                <w:b/>
                <w:sz w:val="24"/>
                <w:szCs w:val="24"/>
              </w:rPr>
              <w:t>Introduction to Institutional Facilities &amp; Resources</w:t>
            </w:r>
          </w:p>
          <w:p w14:paraId="67F5F4AB" w14:textId="77777777" w:rsidR="005D5477" w:rsidRPr="009701FD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080"/>
              <w:rPr>
                <w:sz w:val="24"/>
                <w:szCs w:val="24"/>
              </w:rPr>
            </w:pPr>
            <w:r w:rsidRPr="009701FD">
              <w:rPr>
                <w:sz w:val="24"/>
                <w:szCs w:val="24"/>
              </w:rPr>
              <w:t>Tours, scavenger hunts, maps, checklists, apps</w:t>
            </w:r>
          </w:p>
          <w:p w14:paraId="61B842D3" w14:textId="77777777" w:rsidR="005D5477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5D5477">
              <w:rPr>
                <w:b/>
                <w:sz w:val="24"/>
                <w:szCs w:val="24"/>
              </w:rPr>
              <w:t>Clinical &amp; Academic Preparedness</w:t>
            </w:r>
          </w:p>
          <w:p w14:paraId="74E87868" w14:textId="77777777" w:rsidR="005D5477" w:rsidRPr="009701FD" w:rsidRDefault="005D5477" w:rsidP="009701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080"/>
              <w:rPr>
                <w:sz w:val="24"/>
                <w:szCs w:val="24"/>
              </w:rPr>
            </w:pPr>
            <w:r w:rsidRPr="009701FD">
              <w:rPr>
                <w:sz w:val="24"/>
                <w:szCs w:val="24"/>
              </w:rPr>
              <w:t>Assessments, demonstrations, and 1:1 checkoffs</w:t>
            </w:r>
          </w:p>
          <w:p w14:paraId="1560333B" w14:textId="77777777" w:rsidR="005D5477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5D5477">
              <w:rPr>
                <w:b/>
                <w:sz w:val="24"/>
                <w:szCs w:val="24"/>
              </w:rPr>
              <w:t>IT &amp; EMR Training</w:t>
            </w:r>
          </w:p>
          <w:p w14:paraId="269A253E" w14:textId="77777777" w:rsidR="005D5477" w:rsidRPr="009701FD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080"/>
              <w:rPr>
                <w:sz w:val="24"/>
                <w:szCs w:val="24"/>
              </w:rPr>
            </w:pPr>
            <w:r w:rsidRPr="009701FD">
              <w:rPr>
                <w:sz w:val="24"/>
                <w:szCs w:val="24"/>
              </w:rPr>
              <w:t xml:space="preserve">Schedule training, and provide access to </w:t>
            </w:r>
            <w:r w:rsidR="009701FD" w:rsidRPr="009701FD">
              <w:rPr>
                <w:sz w:val="24"/>
                <w:szCs w:val="24"/>
              </w:rPr>
              <w:t>IT gurus for initial few weeks</w:t>
            </w:r>
            <w:r w:rsidRPr="009701FD">
              <w:rPr>
                <w:sz w:val="24"/>
                <w:szCs w:val="24"/>
              </w:rPr>
              <w:t xml:space="preserve"> </w:t>
            </w:r>
          </w:p>
          <w:p w14:paraId="029387F4" w14:textId="77777777" w:rsidR="005D5477" w:rsidRDefault="005D5477" w:rsidP="005D54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5D5477">
              <w:rPr>
                <w:b/>
                <w:sz w:val="24"/>
                <w:szCs w:val="24"/>
              </w:rPr>
              <w:t>Establishing Engagement</w:t>
            </w:r>
          </w:p>
          <w:p w14:paraId="70D3599B" w14:textId="77777777" w:rsidR="009701FD" w:rsidRPr="009701FD" w:rsidRDefault="009701FD" w:rsidP="009701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70" w:hanging="450"/>
              <w:rPr>
                <w:sz w:val="24"/>
                <w:szCs w:val="24"/>
              </w:rPr>
            </w:pPr>
            <w:r w:rsidRPr="009701FD">
              <w:rPr>
                <w:sz w:val="24"/>
                <w:szCs w:val="24"/>
              </w:rPr>
              <w:t>Create opportunities for them to interact with institution and community figures.</w:t>
            </w:r>
          </w:p>
          <w:p w14:paraId="77217177" w14:textId="77777777" w:rsidR="009701FD" w:rsidRPr="009701FD" w:rsidRDefault="009701FD" w:rsidP="009701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170" w:hanging="450"/>
              <w:rPr>
                <w:sz w:val="24"/>
                <w:szCs w:val="24"/>
              </w:rPr>
            </w:pPr>
            <w:r w:rsidRPr="009701FD">
              <w:rPr>
                <w:sz w:val="24"/>
                <w:szCs w:val="24"/>
              </w:rPr>
              <w:t>This will be their home for the next three years!</w:t>
            </w:r>
          </w:p>
          <w:p w14:paraId="590AD133" w14:textId="77777777" w:rsidR="00A6408A" w:rsidRDefault="00A6408A"/>
        </w:tc>
        <w:tc>
          <w:tcPr>
            <w:tcW w:w="20" w:type="dxa"/>
          </w:tcPr>
          <w:p w14:paraId="0F086BD2" w14:textId="77777777" w:rsidR="00A6408A" w:rsidRDefault="00A6408A"/>
        </w:tc>
        <w:tc>
          <w:tcPr>
            <w:tcW w:w="358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80"/>
            </w:tblGrid>
            <w:tr w:rsidR="00A6408A" w14:paraId="47C28108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511D060B" w14:textId="77777777" w:rsidR="00A6408A" w:rsidRPr="009701FD" w:rsidRDefault="009701FD">
                  <w:pPr>
                    <w:pStyle w:val="Heading2"/>
                  </w:pPr>
                  <w:r w:rsidRPr="009701FD">
                    <w:t>How To Implement Orientation Items</w:t>
                  </w:r>
                </w:p>
                <w:p w14:paraId="617DBB05" w14:textId="77777777" w:rsidR="00A6408A" w:rsidRDefault="00A6408A">
                  <w:pPr>
                    <w:pStyle w:val="Line"/>
                  </w:pPr>
                </w:p>
                <w:p w14:paraId="2F7CA5A7" w14:textId="77777777" w:rsidR="00A6408A" w:rsidRPr="000502F2" w:rsidRDefault="009701FD">
                  <w:pPr>
                    <w:pStyle w:val="Heading2"/>
                    <w:rPr>
                      <w:i/>
                    </w:rPr>
                  </w:pPr>
                  <w:r w:rsidRPr="000502F2">
                    <w:rPr>
                      <w:i/>
                    </w:rPr>
                    <w:t>Welcoming Atmosphere &amp; Meaningful Connections</w:t>
                  </w:r>
                </w:p>
                <w:p w14:paraId="5BEBD4A7" w14:textId="77777777" w:rsidR="00A6408A" w:rsidRDefault="00A6408A">
                  <w:pPr>
                    <w:pStyle w:val="Line"/>
                  </w:pPr>
                </w:p>
                <w:p w14:paraId="0149F479" w14:textId="77777777" w:rsidR="00A6408A" w:rsidRPr="000502F2" w:rsidRDefault="009701FD">
                  <w:pPr>
                    <w:pStyle w:val="Heading2"/>
                    <w:rPr>
                      <w:i/>
                    </w:rPr>
                  </w:pPr>
                  <w:r w:rsidRPr="000502F2">
                    <w:rPr>
                      <w:i/>
                    </w:rPr>
                    <w:t>Engaging Activities &amp; Personalized Touches</w:t>
                  </w:r>
                </w:p>
                <w:p w14:paraId="0D34655B" w14:textId="77777777" w:rsidR="00A6408A" w:rsidRDefault="00A6408A">
                  <w:pPr>
                    <w:pStyle w:val="Line"/>
                  </w:pPr>
                </w:p>
                <w:p w14:paraId="2E210BA8" w14:textId="77777777" w:rsidR="009701FD" w:rsidRPr="000502F2" w:rsidRDefault="009701FD">
                  <w:pPr>
                    <w:pStyle w:val="Heading2"/>
                    <w:rPr>
                      <w:i/>
                    </w:rPr>
                  </w:pPr>
                  <w:r w:rsidRPr="000502F2">
                    <w:rPr>
                      <w:i/>
                    </w:rPr>
                    <w:t xml:space="preserve">Clear Communication &amp; Practical </w:t>
                  </w:r>
                </w:p>
                <w:p w14:paraId="44C908D4" w14:textId="77777777" w:rsidR="00A6408A" w:rsidRPr="000502F2" w:rsidRDefault="009701FD">
                  <w:pPr>
                    <w:pStyle w:val="Heading2"/>
                    <w:rPr>
                      <w:i/>
                    </w:rPr>
                  </w:pPr>
                  <w:r w:rsidRPr="000502F2">
                    <w:rPr>
                      <w:i/>
                    </w:rPr>
                    <w:t>Take-aways</w:t>
                  </w:r>
                </w:p>
                <w:p w14:paraId="6F649893" w14:textId="77777777" w:rsidR="00A6408A" w:rsidRDefault="00A6408A">
                  <w:pPr>
                    <w:pStyle w:val="Line"/>
                  </w:pPr>
                </w:p>
                <w:p w14:paraId="013E229D" w14:textId="77777777" w:rsidR="00A6408A" w:rsidRPr="000502F2" w:rsidRDefault="009701FD" w:rsidP="009701FD">
                  <w:pPr>
                    <w:pStyle w:val="Heading2"/>
                    <w:rPr>
                      <w:i/>
                    </w:rPr>
                  </w:pPr>
                  <w:r w:rsidRPr="000502F2">
                    <w:rPr>
                      <w:i/>
                    </w:rPr>
                    <w:t>Role Modeling &amp; Showcasing Culture</w:t>
                  </w:r>
                </w:p>
              </w:tc>
            </w:tr>
            <w:tr w:rsidR="00A6408A" w14:paraId="32795E9F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0BDCD8E4" w14:textId="77777777" w:rsidR="00A6408A" w:rsidRDefault="00A6408A"/>
              </w:tc>
            </w:tr>
            <w:tr w:rsidR="00A6408A" w14:paraId="0E6D25D5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752FD1A6" w14:textId="77777777" w:rsidR="00A6408A" w:rsidRDefault="000502F2">
                  <w:pPr>
                    <w:pStyle w:val="Heading3"/>
                  </w:pPr>
                  <w:r>
                    <w:t>Administrative Planning</w:t>
                  </w:r>
                </w:p>
                <w:p w14:paraId="468ACFFB" w14:textId="77777777" w:rsidR="00A6408A" w:rsidRDefault="000502F2" w:rsidP="000502F2">
                  <w:pPr>
                    <w:pStyle w:val="ContactInfo"/>
                    <w:numPr>
                      <w:ilvl w:val="0"/>
                      <w:numId w:val="4"/>
                    </w:numPr>
                    <w:jc w:val="left"/>
                  </w:pPr>
                  <w:r>
                    <w:t>Know your timeline</w:t>
                  </w:r>
                </w:p>
                <w:p w14:paraId="5659A1A1" w14:textId="77777777" w:rsidR="000502F2" w:rsidRDefault="000502F2" w:rsidP="000502F2">
                  <w:pPr>
                    <w:pStyle w:val="ContactInfo"/>
                    <w:numPr>
                      <w:ilvl w:val="0"/>
                      <w:numId w:val="4"/>
                    </w:numPr>
                    <w:jc w:val="left"/>
                  </w:pPr>
                  <w:r>
                    <w:t>Create a checklist of required events, speakers, experiences</w:t>
                  </w:r>
                </w:p>
                <w:p w14:paraId="479A8856" w14:textId="77777777" w:rsidR="000502F2" w:rsidRDefault="000502F2" w:rsidP="000502F2">
                  <w:pPr>
                    <w:pStyle w:val="ContactInfo"/>
                    <w:numPr>
                      <w:ilvl w:val="0"/>
                      <w:numId w:val="4"/>
                    </w:numPr>
                    <w:jc w:val="left"/>
                  </w:pPr>
                  <w:r>
                    <w:t>Communicate and schedule EARLY</w:t>
                  </w:r>
                </w:p>
              </w:tc>
            </w:tr>
          </w:tbl>
          <w:p w14:paraId="0C512703" w14:textId="77777777" w:rsidR="00A6408A" w:rsidRDefault="00A6408A"/>
        </w:tc>
      </w:tr>
    </w:tbl>
    <w:p w14:paraId="10917F0B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496"/>
    <w:multiLevelType w:val="hybridMultilevel"/>
    <w:tmpl w:val="4DF05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48E7"/>
    <w:multiLevelType w:val="hybridMultilevel"/>
    <w:tmpl w:val="EF286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510C"/>
    <w:multiLevelType w:val="hybridMultilevel"/>
    <w:tmpl w:val="1D30F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93CA1"/>
    <w:multiLevelType w:val="hybridMultilevel"/>
    <w:tmpl w:val="8F10D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07610">
    <w:abstractNumId w:val="1"/>
  </w:num>
  <w:num w:numId="2" w16cid:durableId="1220752969">
    <w:abstractNumId w:val="2"/>
  </w:num>
  <w:num w:numId="3" w16cid:durableId="537469026">
    <w:abstractNumId w:val="3"/>
  </w:num>
  <w:num w:numId="4" w16cid:durableId="159778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77"/>
    <w:rsid w:val="000502F2"/>
    <w:rsid w:val="00413F65"/>
    <w:rsid w:val="005D5477"/>
    <w:rsid w:val="00721B3C"/>
    <w:rsid w:val="009701FD"/>
    <w:rsid w:val="00A6408A"/>
    <w:rsid w:val="00B0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6C89B"/>
  <w15:chartTrackingRefBased/>
  <w15:docId w15:val="{C5162FFB-02C7-4764-877D-218E1105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5D5477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21B3C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Ponder@yumaregion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ond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Ponder</dc:creator>
  <cp:keywords/>
  <dc:description/>
  <cp:lastModifiedBy>Egger, Deborah L.</cp:lastModifiedBy>
  <cp:revision>2</cp:revision>
  <cp:lastPrinted>2012-12-25T21:02:00Z</cp:lastPrinted>
  <dcterms:created xsi:type="dcterms:W3CDTF">2024-03-22T11:02:00Z</dcterms:created>
  <dcterms:modified xsi:type="dcterms:W3CDTF">2024-03-22T11:02:00Z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